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09" w:rsidRPr="00AE639E" w:rsidRDefault="00706509" w:rsidP="00706509">
      <w:pPr>
        <w:spacing w:after="0"/>
        <w:jc w:val="center"/>
        <w:rPr>
          <w:b/>
          <w:sz w:val="24"/>
          <w:szCs w:val="24"/>
        </w:rPr>
      </w:pPr>
      <w:r w:rsidRPr="00AE639E">
        <w:rPr>
          <w:b/>
          <w:sz w:val="24"/>
          <w:szCs w:val="24"/>
        </w:rPr>
        <w:t>АКТ</w:t>
      </w:r>
      <w:r>
        <w:rPr>
          <w:b/>
          <w:sz w:val="24"/>
          <w:szCs w:val="24"/>
        </w:rPr>
        <w:t xml:space="preserve"> № 1/1</w:t>
      </w:r>
    </w:p>
    <w:p w:rsidR="00706509" w:rsidRDefault="00706509" w:rsidP="00706509">
      <w:pPr>
        <w:spacing w:after="0"/>
        <w:jc w:val="center"/>
        <w:rPr>
          <w:b/>
          <w:sz w:val="24"/>
          <w:szCs w:val="24"/>
        </w:rPr>
      </w:pPr>
      <w:r w:rsidRPr="00AE639E">
        <w:rPr>
          <w:b/>
          <w:sz w:val="24"/>
          <w:szCs w:val="24"/>
        </w:rPr>
        <w:t xml:space="preserve">разграничения балансовой принадлежности </w:t>
      </w:r>
    </w:p>
    <w:p w:rsidR="00706509" w:rsidRDefault="00706509" w:rsidP="00706509">
      <w:pPr>
        <w:spacing w:after="0"/>
        <w:jc w:val="center"/>
        <w:rPr>
          <w:b/>
          <w:sz w:val="24"/>
          <w:szCs w:val="24"/>
        </w:rPr>
      </w:pPr>
      <w:r w:rsidRPr="00AE639E">
        <w:rPr>
          <w:b/>
          <w:sz w:val="24"/>
          <w:szCs w:val="24"/>
        </w:rPr>
        <w:t>электрических  сетей и эксплуатационной ответственности сторон</w:t>
      </w:r>
    </w:p>
    <w:p w:rsidR="00706509" w:rsidRPr="00AE639E" w:rsidRDefault="00706509" w:rsidP="00706509">
      <w:pPr>
        <w:spacing w:after="0"/>
        <w:jc w:val="center"/>
        <w:rPr>
          <w:b/>
          <w:sz w:val="24"/>
          <w:szCs w:val="24"/>
        </w:rPr>
      </w:pPr>
    </w:p>
    <w:p w:rsidR="00706509" w:rsidRDefault="00706509" w:rsidP="00706509">
      <w:r>
        <w:t>с. Карага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«</w:t>
      </w:r>
      <w:r w:rsidR="00667945">
        <w:t>____</w:t>
      </w:r>
      <w:r>
        <w:t xml:space="preserve">» </w:t>
      </w:r>
      <w:r w:rsidR="00667945">
        <w:t>_______</w:t>
      </w:r>
      <w:r>
        <w:t xml:space="preserve"> 201</w:t>
      </w:r>
      <w:r w:rsidR="00667945">
        <w:t>7</w:t>
      </w:r>
      <w:r>
        <w:t xml:space="preserve"> г.</w:t>
      </w:r>
    </w:p>
    <w:p w:rsidR="00706509" w:rsidRPr="00E27986" w:rsidRDefault="00706509" w:rsidP="00706509">
      <w:pPr>
        <w:spacing w:after="0"/>
        <w:rPr>
          <w:u w:val="single"/>
        </w:rPr>
      </w:pPr>
      <w:r>
        <w:t xml:space="preserve">Сетевая  организация: </w:t>
      </w:r>
      <w:r w:rsidR="00667945">
        <w:t>АО «Оссора»</w:t>
      </w:r>
      <w:r>
        <w:rPr>
          <w:u w:val="single"/>
        </w:rPr>
        <w:t xml:space="preserve">,  </w:t>
      </w:r>
      <w:r w:rsidRPr="00E27986">
        <w:rPr>
          <w:u w:val="single"/>
        </w:rPr>
        <w:t xml:space="preserve">  </w:t>
      </w:r>
      <w:r w:rsidRPr="00FB7D63">
        <w:rPr>
          <w:u w:val="single"/>
        </w:rPr>
        <w:t xml:space="preserve">ДЭС </w:t>
      </w:r>
      <w:proofErr w:type="spellStart"/>
      <w:r w:rsidRPr="00FB7D63">
        <w:rPr>
          <w:u w:val="single"/>
        </w:rPr>
        <w:t>уч</w:t>
      </w:r>
      <w:proofErr w:type="spellEnd"/>
      <w:r w:rsidRPr="00FB7D63">
        <w:rPr>
          <w:u w:val="single"/>
        </w:rPr>
        <w:t>. Карага</w:t>
      </w:r>
    </w:p>
    <w:p w:rsidR="00706509" w:rsidRDefault="00706509" w:rsidP="00706509">
      <w:pPr>
        <w:spacing w:after="0"/>
        <w:jc w:val="both"/>
      </w:pPr>
      <w:r>
        <w:t xml:space="preserve">в лице </w:t>
      </w:r>
      <w:r w:rsidR="00667945">
        <w:t xml:space="preserve">Генерального </w:t>
      </w:r>
      <w:r>
        <w:t xml:space="preserve">директора – Подкопаева Алексея Вениаминовича  действующего на основании Устава </w:t>
      </w:r>
      <w:r w:rsidR="00667945">
        <w:t>АО «Оссора»</w:t>
      </w:r>
      <w:r>
        <w:t>.</w:t>
      </w:r>
    </w:p>
    <w:p w:rsidR="00706509" w:rsidRDefault="00706509" w:rsidP="00706509">
      <w:pPr>
        <w:spacing w:after="0"/>
      </w:pPr>
      <w:r w:rsidRPr="00FB7D63">
        <w:rPr>
          <w:i/>
        </w:rPr>
        <w:t>Потребитель</w:t>
      </w:r>
      <w:r>
        <w:rPr>
          <w:i/>
        </w:rPr>
        <w:t xml:space="preserve">: </w:t>
      </w:r>
    </w:p>
    <w:p w:rsidR="00706509" w:rsidRDefault="00706509" w:rsidP="00706509">
      <w:pPr>
        <w:spacing w:after="0"/>
        <w:jc w:val="both"/>
      </w:pPr>
      <w:r>
        <w:t>Установили границу ответственности за эксплуатации электросетей,  электроустановок и сооружений в соответствии с балансовой принадлежностью.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</w:pPr>
      <w:r>
        <w:t>Объект потребителя:</w:t>
      </w:r>
      <w:r>
        <w:tab/>
      </w:r>
      <w:r>
        <w:tab/>
      </w:r>
      <w:r>
        <w:tab/>
      </w:r>
      <w:r>
        <w:tab/>
        <w:t>расположен по адресу: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</w:pPr>
      <w:r>
        <w:t xml:space="preserve">Электроснабжение </w:t>
      </w:r>
      <w:r w:rsidRPr="009B7A53">
        <w:rPr>
          <w:i/>
        </w:rPr>
        <w:t>Потребителя</w:t>
      </w:r>
      <w:r>
        <w:t xml:space="preserve"> осуществляется от магистрали воздушной линии электропередач</w:t>
      </w:r>
      <w:proofErr w:type="gramStart"/>
      <w:r>
        <w:t xml:space="preserve"> :</w:t>
      </w:r>
      <w:proofErr w:type="gramEnd"/>
      <w:r>
        <w:t xml:space="preserve">   </w:t>
      </w:r>
      <w:r w:rsidRPr="00DC0100">
        <w:rPr>
          <w:u w:val="single"/>
        </w:rPr>
        <w:t>«Берег».</w:t>
      </w:r>
    </w:p>
    <w:p w:rsidR="00706509" w:rsidRPr="00DC0100" w:rsidRDefault="00706509" w:rsidP="00706509">
      <w:pPr>
        <w:pStyle w:val="a3"/>
        <w:spacing w:after="0"/>
        <w:rPr>
          <w:u w:val="single"/>
        </w:rPr>
      </w:pPr>
      <w:r>
        <w:t>Второй источник</w:t>
      </w:r>
      <w:proofErr w:type="gramStart"/>
      <w:r>
        <w:t xml:space="preserve"> :</w:t>
      </w:r>
      <w:proofErr w:type="gramEnd"/>
      <w:r>
        <w:t xml:space="preserve">   </w:t>
      </w:r>
      <w:r w:rsidRPr="00DC0100">
        <w:rPr>
          <w:u w:val="single"/>
        </w:rPr>
        <w:t>Нет.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  <w:jc w:val="both"/>
      </w:pPr>
      <w:r>
        <w:t xml:space="preserve">Границей балансовой принадлежности и ответственности за эксплуатацию электросетей,  электроустановок и сооружений  является: </w:t>
      </w:r>
      <w:r w:rsidRPr="00894AD3">
        <w:rPr>
          <w:u w:val="single"/>
        </w:rPr>
        <w:t xml:space="preserve">опора </w:t>
      </w:r>
      <w:r>
        <w:rPr>
          <w:u w:val="single"/>
        </w:rPr>
        <w:t xml:space="preserve"> № 92</w:t>
      </w:r>
      <w:r w:rsidRPr="00894AD3">
        <w:rPr>
          <w:u w:val="single"/>
        </w:rPr>
        <w:t>.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  <w:jc w:val="both"/>
      </w:pPr>
      <w:r w:rsidRPr="0021433C">
        <w:rPr>
          <w:i/>
        </w:rPr>
        <w:t>Потребителю</w:t>
      </w:r>
      <w:r>
        <w:t xml:space="preserve"> разрешена электрическая мощность 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  <w:jc w:val="both"/>
      </w:pPr>
      <w:r>
        <w:t>Приборы учета</w:t>
      </w:r>
      <w:proofErr w:type="gramStart"/>
      <w:r>
        <w:t xml:space="preserve"> :</w:t>
      </w:r>
      <w:proofErr w:type="gramEnd"/>
      <w:r>
        <w:t xml:space="preserve"> 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  <w:jc w:val="both"/>
      </w:pPr>
      <w:r>
        <w:t>Характеристика участка сети от границы раздела до места установки приборов учета: Потери на участке от границы раздела до места установки приборов учета определены в размере ___3___% от учетной счетчиком электроэнергии.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</w:pPr>
      <w:r>
        <w:t>Акт составлен в 3-х экземплярах.</w:t>
      </w:r>
    </w:p>
    <w:p w:rsidR="00706509" w:rsidRDefault="00706509" w:rsidP="00706509">
      <w:pPr>
        <w:pStyle w:val="a3"/>
        <w:spacing w:after="0"/>
        <w:jc w:val="both"/>
      </w:pPr>
      <w:r w:rsidRPr="00E54B6D">
        <w:rPr>
          <w:i/>
          <w:u w:val="single"/>
        </w:rPr>
        <w:t>Приложение:</w:t>
      </w:r>
      <w:r>
        <w:t xml:space="preserve"> однолинейная схема электросетей.</w:t>
      </w:r>
    </w:p>
    <w:p w:rsidR="00706509" w:rsidRDefault="00706509" w:rsidP="00706509">
      <w:pPr>
        <w:pStyle w:val="a3"/>
        <w:numPr>
          <w:ilvl w:val="0"/>
          <w:numId w:val="7"/>
        </w:numPr>
        <w:spacing w:after="0"/>
      </w:pPr>
      <w:r>
        <w:t>С подписанием настоящего Акта действующий ранее Акт от «____»____________20___г. аннулируется.</w:t>
      </w: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</w:p>
    <w:p w:rsidR="00706509" w:rsidRPr="00FB7D63" w:rsidRDefault="00706509" w:rsidP="00706509">
      <w:pPr>
        <w:spacing w:after="0"/>
        <w:ind w:firstLine="708"/>
        <w:rPr>
          <w:b/>
        </w:rPr>
      </w:pPr>
      <w:r w:rsidRPr="00FB7D63">
        <w:rPr>
          <w:b/>
        </w:rPr>
        <w:tab/>
      </w:r>
      <w:r w:rsidRPr="00FB7D63">
        <w:rPr>
          <w:b/>
        </w:rPr>
        <w:tab/>
      </w:r>
      <w:r w:rsidRPr="00FB7D63">
        <w:rPr>
          <w:b/>
        </w:rPr>
        <w:tab/>
      </w:r>
      <w:r w:rsidRPr="00FB7D63">
        <w:rPr>
          <w:b/>
        </w:rPr>
        <w:tab/>
      </w:r>
      <w:r w:rsidRPr="00FB7D63">
        <w:rPr>
          <w:b/>
        </w:rPr>
        <w:tab/>
      </w:r>
    </w:p>
    <w:p w:rsidR="00706509" w:rsidRPr="00FB7D63" w:rsidRDefault="00667945" w:rsidP="00667945">
      <w:pPr>
        <w:spacing w:after="0"/>
        <w:ind w:left="720"/>
        <w:rPr>
          <w:b/>
        </w:rPr>
      </w:pPr>
      <w:r>
        <w:rPr>
          <w:b/>
        </w:rPr>
        <w:t>АО «Оссора</w:t>
      </w:r>
      <w:r w:rsidR="00706509" w:rsidRPr="00FB7D63">
        <w:rPr>
          <w:b/>
        </w:rPr>
        <w:t>»</w:t>
      </w:r>
      <w:r w:rsidR="00706509">
        <w:rPr>
          <w:b/>
        </w:rPr>
        <w:t xml:space="preserve">                                                                        </w:t>
      </w:r>
      <w:r w:rsidR="00706509" w:rsidRPr="00FB7D63">
        <w:rPr>
          <w:b/>
        </w:rPr>
        <w:t>Потребитель:</w:t>
      </w:r>
    </w:p>
    <w:p w:rsidR="00706509" w:rsidRDefault="00706509" w:rsidP="00706509">
      <w:pPr>
        <w:spacing w:after="0"/>
      </w:pPr>
      <w:r w:rsidRPr="00FB7D63">
        <w:rPr>
          <w:b/>
        </w:rPr>
        <w:tab/>
      </w:r>
      <w:r>
        <w:tab/>
      </w:r>
      <w:r>
        <w:tab/>
      </w:r>
      <w:r>
        <w:tab/>
        <w:t xml:space="preserve">                                                         </w:t>
      </w:r>
    </w:p>
    <w:p w:rsidR="00706509" w:rsidRDefault="00667945" w:rsidP="00706509">
      <w:pPr>
        <w:spacing w:after="0"/>
      </w:pPr>
      <w:r>
        <w:t xml:space="preserve">Генеральный директор   </w:t>
      </w:r>
      <w:r>
        <w:tab/>
      </w:r>
      <w:r>
        <w:tab/>
      </w:r>
      <w:r>
        <w:tab/>
      </w:r>
      <w:r>
        <w:tab/>
      </w:r>
      <w:r>
        <w:tab/>
      </w:r>
      <w:r w:rsidR="00706509">
        <w:tab/>
      </w:r>
      <w:r w:rsidR="00706509">
        <w:tab/>
      </w:r>
      <w:r w:rsidR="00706509">
        <w:tab/>
      </w:r>
    </w:p>
    <w:p w:rsidR="00706509" w:rsidRDefault="00706509" w:rsidP="00706509">
      <w:pPr>
        <w:spacing w:after="0"/>
      </w:pPr>
    </w:p>
    <w:p w:rsidR="00BD45AC" w:rsidRDefault="00706509" w:rsidP="00706509">
      <w:pPr>
        <w:spacing w:after="0"/>
      </w:pPr>
      <w:r>
        <w:t>_________________</w:t>
      </w:r>
      <w:r w:rsidR="00667945">
        <w:t xml:space="preserve"> </w:t>
      </w:r>
      <w:proofErr w:type="spellStart"/>
      <w:r>
        <w:t>Подкопаев</w:t>
      </w:r>
      <w:proofErr w:type="spellEnd"/>
      <w:r>
        <w:t xml:space="preserve"> А.В.</w:t>
      </w:r>
      <w:r>
        <w:tab/>
      </w:r>
      <w:r>
        <w:tab/>
      </w:r>
      <w:r>
        <w:tab/>
      </w:r>
      <w:r>
        <w:tab/>
        <w:t>_________________</w:t>
      </w:r>
      <w:r w:rsidR="00BD45AC">
        <w:t>ФИО</w:t>
      </w:r>
    </w:p>
    <w:p w:rsidR="00706509" w:rsidRDefault="00706509" w:rsidP="00706509">
      <w:pPr>
        <w:spacing w:after="0"/>
      </w:pPr>
      <w:r>
        <w:tab/>
      </w:r>
      <w:r>
        <w:tab/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М.П.</w:t>
      </w: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</w:p>
    <w:p w:rsidR="0021433C" w:rsidRDefault="0021433C" w:rsidP="00706509">
      <w:pPr>
        <w:spacing w:after="0"/>
      </w:pPr>
    </w:p>
    <w:p w:rsidR="0021433C" w:rsidRDefault="0021433C" w:rsidP="00706509">
      <w:pPr>
        <w:spacing w:after="0"/>
      </w:pPr>
    </w:p>
    <w:p w:rsidR="0021433C" w:rsidRDefault="0021433C" w:rsidP="00706509">
      <w:pPr>
        <w:spacing w:after="0"/>
      </w:pPr>
    </w:p>
    <w:p w:rsidR="0021433C" w:rsidRDefault="0021433C" w:rsidP="00706509">
      <w:pPr>
        <w:spacing w:after="0"/>
      </w:pPr>
    </w:p>
    <w:p w:rsidR="00706509" w:rsidRDefault="00706509" w:rsidP="00706509">
      <w:pPr>
        <w:spacing w:after="0"/>
      </w:pPr>
    </w:p>
    <w:p w:rsidR="00706509" w:rsidRPr="00AE639E" w:rsidRDefault="00706509" w:rsidP="00706509">
      <w:pPr>
        <w:spacing w:after="0"/>
        <w:jc w:val="center"/>
        <w:rPr>
          <w:b/>
          <w:sz w:val="24"/>
          <w:szCs w:val="24"/>
        </w:rPr>
      </w:pPr>
      <w:r w:rsidRPr="00AE639E">
        <w:rPr>
          <w:b/>
          <w:sz w:val="24"/>
          <w:szCs w:val="24"/>
        </w:rPr>
        <w:lastRenderedPageBreak/>
        <w:t>АКТ</w:t>
      </w:r>
      <w:r>
        <w:rPr>
          <w:b/>
          <w:sz w:val="24"/>
          <w:szCs w:val="24"/>
        </w:rPr>
        <w:t xml:space="preserve"> № 1/2</w:t>
      </w:r>
    </w:p>
    <w:p w:rsidR="00706509" w:rsidRDefault="00706509" w:rsidP="00706509">
      <w:pPr>
        <w:spacing w:after="0"/>
        <w:jc w:val="center"/>
        <w:rPr>
          <w:b/>
          <w:sz w:val="24"/>
          <w:szCs w:val="24"/>
        </w:rPr>
      </w:pPr>
      <w:r w:rsidRPr="00AE639E">
        <w:rPr>
          <w:b/>
          <w:sz w:val="24"/>
          <w:szCs w:val="24"/>
        </w:rPr>
        <w:t xml:space="preserve">разграничения балансовой принадлежности </w:t>
      </w:r>
    </w:p>
    <w:p w:rsidR="00706509" w:rsidRDefault="00706509" w:rsidP="00706509">
      <w:pPr>
        <w:spacing w:after="0"/>
        <w:jc w:val="center"/>
        <w:rPr>
          <w:b/>
          <w:sz w:val="24"/>
          <w:szCs w:val="24"/>
        </w:rPr>
      </w:pPr>
      <w:r w:rsidRPr="00AE639E">
        <w:rPr>
          <w:b/>
          <w:sz w:val="24"/>
          <w:szCs w:val="24"/>
        </w:rPr>
        <w:t>электрических  сетей и эксплуатационной ответственности сторон</w:t>
      </w:r>
    </w:p>
    <w:p w:rsidR="00706509" w:rsidRPr="00AE639E" w:rsidRDefault="00706509" w:rsidP="00706509">
      <w:pPr>
        <w:spacing w:after="0"/>
        <w:jc w:val="center"/>
        <w:rPr>
          <w:b/>
          <w:sz w:val="24"/>
          <w:szCs w:val="24"/>
        </w:rPr>
      </w:pPr>
    </w:p>
    <w:p w:rsidR="00706509" w:rsidRDefault="00706509" w:rsidP="00706509">
      <w:r>
        <w:t>с. Карага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«</w:t>
      </w:r>
      <w:r w:rsidR="00667945">
        <w:t>___</w:t>
      </w:r>
      <w:r>
        <w:t xml:space="preserve">» </w:t>
      </w:r>
      <w:r w:rsidR="00667945">
        <w:t>_________</w:t>
      </w:r>
      <w:r>
        <w:t xml:space="preserve"> 201</w:t>
      </w:r>
      <w:r w:rsidR="00667945">
        <w:t>7</w:t>
      </w:r>
      <w:r>
        <w:t xml:space="preserve"> г.</w:t>
      </w:r>
    </w:p>
    <w:p w:rsidR="00706509" w:rsidRPr="00E27986" w:rsidRDefault="00706509" w:rsidP="00706509">
      <w:pPr>
        <w:spacing w:after="0"/>
        <w:rPr>
          <w:u w:val="single"/>
        </w:rPr>
      </w:pPr>
      <w:r>
        <w:t xml:space="preserve">Сетевая  организация: </w:t>
      </w:r>
      <w:r w:rsidR="00667945">
        <w:t>АО «Оссора»</w:t>
      </w:r>
      <w:r>
        <w:rPr>
          <w:u w:val="single"/>
        </w:rPr>
        <w:t xml:space="preserve">,  </w:t>
      </w:r>
      <w:r w:rsidRPr="00E27986">
        <w:rPr>
          <w:u w:val="single"/>
        </w:rPr>
        <w:t xml:space="preserve">  </w:t>
      </w:r>
      <w:r w:rsidRPr="00FB7D63">
        <w:rPr>
          <w:u w:val="single"/>
        </w:rPr>
        <w:t xml:space="preserve">ДЭС </w:t>
      </w:r>
      <w:proofErr w:type="spellStart"/>
      <w:r w:rsidRPr="00FB7D63">
        <w:rPr>
          <w:u w:val="single"/>
        </w:rPr>
        <w:t>уч</w:t>
      </w:r>
      <w:proofErr w:type="spellEnd"/>
      <w:r w:rsidRPr="00FB7D63">
        <w:rPr>
          <w:u w:val="single"/>
        </w:rPr>
        <w:t>. Карага</w:t>
      </w:r>
    </w:p>
    <w:p w:rsidR="00706509" w:rsidRDefault="00706509" w:rsidP="00706509">
      <w:pPr>
        <w:spacing w:after="0"/>
        <w:jc w:val="both"/>
      </w:pPr>
      <w:r>
        <w:t xml:space="preserve">в лице </w:t>
      </w:r>
      <w:r w:rsidR="00667945">
        <w:t xml:space="preserve">Генерального </w:t>
      </w:r>
      <w:r>
        <w:t xml:space="preserve">директора – Подкопаева Алексея Вениаминовича  действующего на основании Устава </w:t>
      </w:r>
      <w:r w:rsidR="00667945">
        <w:t>АО «Оссора»</w:t>
      </w:r>
      <w:r>
        <w:t>.</w:t>
      </w:r>
    </w:p>
    <w:p w:rsidR="00706509" w:rsidRDefault="00706509" w:rsidP="00706509">
      <w:pPr>
        <w:spacing w:after="0"/>
      </w:pPr>
      <w:r w:rsidRPr="00FB7D63">
        <w:rPr>
          <w:i/>
        </w:rPr>
        <w:t>Потребитель</w:t>
      </w:r>
      <w:r>
        <w:rPr>
          <w:i/>
        </w:rPr>
        <w:t xml:space="preserve">: </w:t>
      </w:r>
    </w:p>
    <w:p w:rsidR="00706509" w:rsidRDefault="00706509" w:rsidP="00706509">
      <w:pPr>
        <w:spacing w:after="0"/>
        <w:jc w:val="both"/>
      </w:pPr>
      <w:r>
        <w:t>Установили границу ответственности за эксплуатации электросетей,  электроустановок и сооружений в соответствии с балансовой принадлежностью.</w:t>
      </w:r>
    </w:p>
    <w:p w:rsidR="00706509" w:rsidRDefault="00706509" w:rsidP="00706509">
      <w:pPr>
        <w:pStyle w:val="a3"/>
        <w:numPr>
          <w:ilvl w:val="0"/>
          <w:numId w:val="8"/>
        </w:numPr>
        <w:spacing w:after="0"/>
      </w:pPr>
      <w:r>
        <w:t>Объект потребителя:</w:t>
      </w:r>
      <w:r>
        <w:tab/>
      </w:r>
      <w:r>
        <w:tab/>
      </w:r>
      <w:r>
        <w:tab/>
      </w:r>
      <w:r>
        <w:tab/>
        <w:t>расположен по адресу:</w:t>
      </w:r>
    </w:p>
    <w:p w:rsidR="0021433C" w:rsidRPr="0021433C" w:rsidRDefault="00706509" w:rsidP="00706509">
      <w:pPr>
        <w:pStyle w:val="a3"/>
        <w:numPr>
          <w:ilvl w:val="0"/>
          <w:numId w:val="8"/>
        </w:numPr>
        <w:spacing w:after="0"/>
        <w:rPr>
          <w:u w:val="single"/>
        </w:rPr>
      </w:pPr>
      <w:r>
        <w:t xml:space="preserve">Электроснабжение </w:t>
      </w:r>
      <w:r w:rsidRPr="0021433C">
        <w:rPr>
          <w:i/>
        </w:rPr>
        <w:t>Потребителя</w:t>
      </w:r>
      <w:r>
        <w:t xml:space="preserve"> осуществляется от магистрали воздушной линии электропередач</w:t>
      </w:r>
      <w:proofErr w:type="gramStart"/>
      <w:r>
        <w:t xml:space="preserve"> :</w:t>
      </w:r>
      <w:proofErr w:type="gramEnd"/>
      <w:r>
        <w:t xml:space="preserve">   </w:t>
      </w:r>
    </w:p>
    <w:p w:rsidR="00706509" w:rsidRPr="0021433C" w:rsidRDefault="00706509" w:rsidP="00706509">
      <w:pPr>
        <w:pStyle w:val="a3"/>
        <w:numPr>
          <w:ilvl w:val="0"/>
          <w:numId w:val="8"/>
        </w:numPr>
        <w:spacing w:after="0"/>
        <w:jc w:val="both"/>
        <w:rPr>
          <w:u w:val="single"/>
        </w:rPr>
      </w:pPr>
      <w:r>
        <w:t>Второй источник</w:t>
      </w:r>
      <w:proofErr w:type="gramStart"/>
      <w:r>
        <w:t xml:space="preserve"> :</w:t>
      </w:r>
      <w:proofErr w:type="gramEnd"/>
      <w:r>
        <w:t xml:space="preserve">   </w:t>
      </w:r>
    </w:p>
    <w:p w:rsidR="00706509" w:rsidRPr="0021433C" w:rsidRDefault="00706509" w:rsidP="00706509">
      <w:pPr>
        <w:pStyle w:val="a3"/>
        <w:numPr>
          <w:ilvl w:val="0"/>
          <w:numId w:val="8"/>
        </w:numPr>
        <w:spacing w:after="0"/>
        <w:jc w:val="both"/>
        <w:rPr>
          <w:i/>
        </w:rPr>
      </w:pPr>
      <w:r>
        <w:t>Границей балансовой принадлежности и ответственности за эксплуатацию электросетей,  электроустановок и сооружений  является:</w:t>
      </w:r>
      <w:r w:rsidRPr="0021433C">
        <w:rPr>
          <w:u w:val="single"/>
        </w:rPr>
        <w:t xml:space="preserve"> </w:t>
      </w:r>
    </w:p>
    <w:p w:rsidR="0021433C" w:rsidRDefault="00706509" w:rsidP="00706509">
      <w:pPr>
        <w:pStyle w:val="a3"/>
        <w:numPr>
          <w:ilvl w:val="0"/>
          <w:numId w:val="8"/>
        </w:numPr>
        <w:spacing w:after="0"/>
      </w:pPr>
      <w:r w:rsidRPr="0021433C">
        <w:rPr>
          <w:i/>
        </w:rPr>
        <w:t>Потребителю</w:t>
      </w:r>
      <w:r>
        <w:t xml:space="preserve"> разрешена электрическая мощность  </w:t>
      </w:r>
    </w:p>
    <w:p w:rsidR="00706509" w:rsidRDefault="00706509" w:rsidP="00706509">
      <w:pPr>
        <w:pStyle w:val="a3"/>
        <w:numPr>
          <w:ilvl w:val="0"/>
          <w:numId w:val="8"/>
        </w:numPr>
        <w:spacing w:after="0"/>
        <w:jc w:val="both"/>
      </w:pPr>
      <w:r>
        <w:t>Приборы учета</w:t>
      </w:r>
      <w:proofErr w:type="gramStart"/>
      <w:r>
        <w:t xml:space="preserve"> :</w:t>
      </w:r>
      <w:proofErr w:type="gramEnd"/>
      <w:r>
        <w:t xml:space="preserve"> </w:t>
      </w:r>
    </w:p>
    <w:p w:rsidR="00706509" w:rsidRDefault="00706509" w:rsidP="00706509">
      <w:pPr>
        <w:pStyle w:val="a3"/>
        <w:numPr>
          <w:ilvl w:val="0"/>
          <w:numId w:val="8"/>
        </w:numPr>
        <w:spacing w:after="0"/>
        <w:jc w:val="both"/>
      </w:pPr>
      <w:r>
        <w:t>Характеристика участка сети от границы раздела до места установки приборов учета: Потери на участке от границы раздела до места установки приборов у</w:t>
      </w:r>
      <w:r w:rsidR="0021433C">
        <w:t xml:space="preserve">чета определены в размере  3 </w:t>
      </w:r>
      <w:r>
        <w:t>% от учетной счетчиком электроэнергии.</w:t>
      </w:r>
    </w:p>
    <w:p w:rsidR="00706509" w:rsidRDefault="00706509" w:rsidP="00706509">
      <w:pPr>
        <w:pStyle w:val="a3"/>
        <w:numPr>
          <w:ilvl w:val="0"/>
          <w:numId w:val="8"/>
        </w:numPr>
        <w:spacing w:after="0"/>
      </w:pPr>
      <w:r>
        <w:t>Акт составлен в 3-х экземплярах.</w:t>
      </w:r>
    </w:p>
    <w:p w:rsidR="00706509" w:rsidRDefault="00706509" w:rsidP="00706509">
      <w:pPr>
        <w:pStyle w:val="a3"/>
        <w:spacing w:after="0"/>
        <w:jc w:val="both"/>
      </w:pPr>
      <w:r w:rsidRPr="00E54B6D">
        <w:rPr>
          <w:i/>
          <w:u w:val="single"/>
        </w:rPr>
        <w:t>Приложение:</w:t>
      </w:r>
      <w:r>
        <w:t xml:space="preserve"> однолинейная схема электросетей.</w:t>
      </w:r>
    </w:p>
    <w:p w:rsidR="00706509" w:rsidRDefault="00706509" w:rsidP="00706509">
      <w:pPr>
        <w:pStyle w:val="a3"/>
        <w:numPr>
          <w:ilvl w:val="0"/>
          <w:numId w:val="8"/>
        </w:numPr>
        <w:spacing w:after="0"/>
      </w:pPr>
      <w:r>
        <w:t>С подписанием настоящего Акта действующий ранее Акт от «____»____________20___г. аннулируется.</w:t>
      </w: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</w:p>
    <w:p w:rsidR="00706509" w:rsidRPr="00FB7D63" w:rsidRDefault="00706509" w:rsidP="00706509">
      <w:pPr>
        <w:spacing w:after="0"/>
        <w:ind w:firstLine="708"/>
        <w:rPr>
          <w:b/>
        </w:rPr>
      </w:pPr>
      <w:r w:rsidRPr="00FB7D63">
        <w:rPr>
          <w:b/>
        </w:rPr>
        <w:tab/>
      </w:r>
      <w:r w:rsidRPr="00FB7D63">
        <w:rPr>
          <w:b/>
        </w:rPr>
        <w:tab/>
      </w:r>
      <w:r w:rsidRPr="00FB7D63">
        <w:rPr>
          <w:b/>
        </w:rPr>
        <w:tab/>
      </w:r>
      <w:r w:rsidRPr="00FB7D63">
        <w:rPr>
          <w:b/>
        </w:rPr>
        <w:tab/>
      </w:r>
      <w:r w:rsidRPr="00FB7D63">
        <w:rPr>
          <w:b/>
        </w:rPr>
        <w:tab/>
      </w:r>
    </w:p>
    <w:p w:rsidR="00706509" w:rsidRPr="00FB7D63" w:rsidRDefault="00667945" w:rsidP="00667945">
      <w:pPr>
        <w:spacing w:after="0"/>
        <w:ind w:left="720"/>
        <w:rPr>
          <w:b/>
        </w:rPr>
      </w:pPr>
      <w:r>
        <w:rPr>
          <w:b/>
        </w:rPr>
        <w:t xml:space="preserve">АО «Оссора» </w:t>
      </w:r>
      <w:r w:rsidR="00706509">
        <w:rPr>
          <w:b/>
        </w:rPr>
        <w:t xml:space="preserve">                                                                        </w:t>
      </w:r>
      <w:r w:rsidR="00706509" w:rsidRPr="00FB7D63">
        <w:rPr>
          <w:b/>
        </w:rPr>
        <w:t>Потребитель:</w:t>
      </w:r>
    </w:p>
    <w:p w:rsidR="00706509" w:rsidRDefault="00706509" w:rsidP="00706509">
      <w:pPr>
        <w:spacing w:after="0"/>
      </w:pPr>
      <w:r w:rsidRPr="00FB7D63">
        <w:rPr>
          <w:b/>
        </w:rPr>
        <w:tab/>
      </w:r>
      <w:r>
        <w:tab/>
      </w:r>
      <w:r>
        <w:tab/>
      </w:r>
      <w:r>
        <w:tab/>
        <w:t xml:space="preserve">                                                         </w:t>
      </w:r>
    </w:p>
    <w:p w:rsidR="00706509" w:rsidRDefault="00667945" w:rsidP="00706509">
      <w:pPr>
        <w:spacing w:after="0"/>
      </w:pPr>
      <w:r>
        <w:t xml:space="preserve">Генеральный директор   </w:t>
      </w:r>
      <w:r>
        <w:tab/>
      </w:r>
      <w:r>
        <w:tab/>
      </w:r>
      <w:r>
        <w:tab/>
      </w:r>
      <w:r>
        <w:tab/>
      </w:r>
      <w:r>
        <w:tab/>
      </w:r>
      <w:r w:rsidR="00706509">
        <w:tab/>
      </w:r>
      <w:r w:rsidR="00706509">
        <w:tab/>
      </w:r>
      <w:r w:rsidR="00706509">
        <w:tab/>
      </w:r>
    </w:p>
    <w:p w:rsidR="00706509" w:rsidRDefault="00706509" w:rsidP="00706509">
      <w:pPr>
        <w:spacing w:after="0"/>
      </w:pPr>
    </w:p>
    <w:p w:rsidR="00BD45AC" w:rsidRDefault="00706509" w:rsidP="00706509">
      <w:pPr>
        <w:spacing w:after="0"/>
      </w:pPr>
      <w:r>
        <w:t>_________________</w:t>
      </w:r>
      <w:r w:rsidR="00667945">
        <w:t xml:space="preserve"> </w:t>
      </w:r>
      <w:proofErr w:type="spellStart"/>
      <w:r>
        <w:t>Подкопаев</w:t>
      </w:r>
      <w:proofErr w:type="spellEnd"/>
      <w:r>
        <w:t xml:space="preserve"> А.В.</w:t>
      </w:r>
      <w:r>
        <w:tab/>
      </w:r>
      <w:r>
        <w:tab/>
      </w:r>
      <w:r>
        <w:tab/>
      </w:r>
      <w:r>
        <w:tab/>
        <w:t>_________________</w:t>
      </w:r>
      <w:r w:rsidR="00BD45AC">
        <w:t>ФИО</w:t>
      </w:r>
    </w:p>
    <w:p w:rsidR="00706509" w:rsidRDefault="00706509" w:rsidP="00706509">
      <w:pPr>
        <w:spacing w:after="0"/>
      </w:pPr>
      <w:r>
        <w:tab/>
      </w:r>
      <w:r>
        <w:tab/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М.П.</w:t>
      </w:r>
    </w:p>
    <w:p w:rsidR="00706509" w:rsidRDefault="00706509" w:rsidP="00706509">
      <w:pPr>
        <w:spacing w:after="0"/>
      </w:pPr>
    </w:p>
    <w:p w:rsidR="00880909" w:rsidRDefault="00880909" w:rsidP="00706509"/>
    <w:p w:rsidR="00706509" w:rsidRDefault="00706509" w:rsidP="00706509"/>
    <w:p w:rsidR="00750355" w:rsidRDefault="00750355" w:rsidP="00706509">
      <w:pPr>
        <w:jc w:val="center"/>
        <w:rPr>
          <w:b/>
          <w:sz w:val="18"/>
          <w:szCs w:val="18"/>
        </w:rPr>
      </w:pPr>
    </w:p>
    <w:p w:rsidR="00667945" w:rsidRDefault="00750355" w:rsidP="0070650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</w:t>
      </w:r>
    </w:p>
    <w:p w:rsidR="00BD45AC" w:rsidRDefault="00667945" w:rsidP="0070650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</w:t>
      </w:r>
    </w:p>
    <w:p w:rsidR="00BD45AC" w:rsidRDefault="00BD45AC" w:rsidP="00706509">
      <w:pPr>
        <w:jc w:val="center"/>
        <w:rPr>
          <w:b/>
          <w:sz w:val="18"/>
          <w:szCs w:val="18"/>
        </w:rPr>
      </w:pPr>
    </w:p>
    <w:p w:rsidR="00667945" w:rsidRDefault="00667945" w:rsidP="0070650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</w:t>
      </w:r>
      <w:r w:rsidR="00750355">
        <w:rPr>
          <w:b/>
          <w:sz w:val="18"/>
          <w:szCs w:val="18"/>
        </w:rPr>
        <w:t xml:space="preserve">  </w:t>
      </w:r>
    </w:p>
    <w:p w:rsidR="00706509" w:rsidRPr="00B95BAE" w:rsidRDefault="00667945" w:rsidP="0070650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                                                                                   </w:t>
      </w:r>
      <w:r w:rsidR="00750355">
        <w:rPr>
          <w:b/>
          <w:sz w:val="18"/>
          <w:szCs w:val="18"/>
        </w:rPr>
        <w:t xml:space="preserve"> </w:t>
      </w:r>
      <w:r w:rsidR="00706509">
        <w:rPr>
          <w:b/>
          <w:sz w:val="18"/>
          <w:szCs w:val="18"/>
        </w:rPr>
        <w:t xml:space="preserve">Приложение к акту № 1/1, № 1/2 от </w:t>
      </w:r>
      <w:r w:rsidR="00AF4362">
        <w:rPr>
          <w:b/>
          <w:sz w:val="18"/>
          <w:szCs w:val="18"/>
        </w:rPr>
        <w:t>«___»___________</w:t>
      </w:r>
      <w:r w:rsidR="00706509">
        <w:rPr>
          <w:b/>
          <w:sz w:val="18"/>
          <w:szCs w:val="18"/>
        </w:rPr>
        <w:t>20</w:t>
      </w:r>
      <w:r w:rsidR="00AF4362">
        <w:rPr>
          <w:b/>
          <w:sz w:val="18"/>
          <w:szCs w:val="18"/>
        </w:rPr>
        <w:t>_______</w:t>
      </w:r>
      <w:r w:rsidR="00706509">
        <w:rPr>
          <w:b/>
          <w:sz w:val="18"/>
          <w:szCs w:val="18"/>
        </w:rPr>
        <w:t xml:space="preserve"> г</w:t>
      </w:r>
    </w:p>
    <w:p w:rsidR="00BD45AC" w:rsidRDefault="00BD45AC" w:rsidP="00706509">
      <w:pPr>
        <w:spacing w:after="0"/>
      </w:pPr>
    </w:p>
    <w:p w:rsidR="00BD45AC" w:rsidRDefault="00706509" w:rsidP="00706509">
      <w:pPr>
        <w:spacing w:after="0"/>
      </w:pPr>
      <w:r>
        <w:t xml:space="preserve">Опора  </w:t>
      </w:r>
    </w:p>
    <w:p w:rsidR="00BD45AC" w:rsidRDefault="00706509" w:rsidP="00706509">
      <w:pPr>
        <w:spacing w:after="0"/>
      </w:pPr>
      <w:r>
        <w:t xml:space="preserve">Опора  </w:t>
      </w:r>
    </w:p>
    <w:p w:rsidR="00706509" w:rsidRPr="005030F2" w:rsidRDefault="00706509" w:rsidP="00706509">
      <w:pPr>
        <w:spacing w:after="0"/>
      </w:pPr>
      <w:r w:rsidRPr="005030F2">
        <w:t>Марка кабеля:</w:t>
      </w:r>
    </w:p>
    <w:p w:rsidR="00706509" w:rsidRPr="005030F2" w:rsidRDefault="00BD45AC" w:rsidP="00706509">
      <w:pPr>
        <w:spacing w:after="0"/>
      </w:pPr>
      <w:r>
        <w:t xml:space="preserve">Резервный источник питания </w:t>
      </w:r>
    </w:p>
    <w:p w:rsidR="00BD45AC" w:rsidRDefault="00706509" w:rsidP="00706509">
      <w:pPr>
        <w:spacing w:after="0"/>
      </w:pPr>
      <w:r w:rsidRPr="005030F2">
        <w:t xml:space="preserve">Напряжение </w:t>
      </w:r>
    </w:p>
    <w:p w:rsidR="00706509" w:rsidRPr="005030F2" w:rsidRDefault="00706509" w:rsidP="00BD45AC">
      <w:pPr>
        <w:spacing w:after="0"/>
      </w:pPr>
      <w:r w:rsidRPr="005030F2">
        <w:t>Установленная мощность</w:t>
      </w:r>
      <w:r>
        <w:t xml:space="preserve">      </w:t>
      </w:r>
    </w:p>
    <w:p w:rsidR="00706509" w:rsidRPr="005030F2" w:rsidRDefault="00706509" w:rsidP="00706509">
      <w:pPr>
        <w:spacing w:after="0"/>
      </w:pPr>
      <w:r w:rsidRPr="005030F2">
        <w:t>Тип электросчетчиков:</w:t>
      </w:r>
    </w:p>
    <w:p w:rsidR="00706509" w:rsidRDefault="00BD45AC" w:rsidP="00706509">
      <w:pPr>
        <w:spacing w:after="0"/>
      </w:pPr>
      <w:r w:rsidRPr="00BD45AC">
        <w:t>1.</w:t>
      </w:r>
    </w:p>
    <w:p w:rsidR="00BD45AC" w:rsidRPr="00BD45AC" w:rsidRDefault="00BD45AC" w:rsidP="00706509">
      <w:pPr>
        <w:spacing w:after="0"/>
      </w:pPr>
      <w:r>
        <w:t>2.</w:t>
      </w:r>
    </w:p>
    <w:p w:rsidR="00706509" w:rsidRPr="005030F2" w:rsidRDefault="00706509" w:rsidP="00706509">
      <w:pPr>
        <w:jc w:val="center"/>
        <w:rPr>
          <w:b/>
          <w:sz w:val="24"/>
          <w:szCs w:val="24"/>
        </w:rPr>
      </w:pPr>
      <w:r w:rsidRPr="005030F2">
        <w:rPr>
          <w:b/>
          <w:sz w:val="24"/>
          <w:szCs w:val="24"/>
        </w:rPr>
        <w:t>Однолинейная схема электроснабжения с указанием мест установки приборов учета и объектов электропотребления Потребителя:</w:t>
      </w:r>
    </w:p>
    <w:p w:rsidR="00706509" w:rsidRPr="00BF3903" w:rsidRDefault="00706509" w:rsidP="00706509">
      <w:pPr>
        <w:rPr>
          <w:sz w:val="18"/>
          <w:szCs w:val="18"/>
        </w:rPr>
      </w:pPr>
    </w:p>
    <w:p w:rsidR="00706509" w:rsidRDefault="00706509" w:rsidP="00706509">
      <w:pPr>
        <w:rPr>
          <w:sz w:val="18"/>
          <w:szCs w:val="18"/>
        </w:rPr>
      </w:pPr>
    </w:p>
    <w:p w:rsidR="00BD45AC" w:rsidRDefault="00BD45AC" w:rsidP="00706509">
      <w:pPr>
        <w:rPr>
          <w:sz w:val="18"/>
          <w:szCs w:val="18"/>
        </w:rPr>
      </w:pPr>
    </w:p>
    <w:p w:rsidR="00BD45AC" w:rsidRDefault="00BD45AC" w:rsidP="00706509">
      <w:pPr>
        <w:rPr>
          <w:sz w:val="18"/>
          <w:szCs w:val="18"/>
        </w:rPr>
      </w:pPr>
    </w:p>
    <w:p w:rsidR="00BD45AC" w:rsidRDefault="00BD45AC" w:rsidP="00706509">
      <w:pPr>
        <w:rPr>
          <w:sz w:val="18"/>
          <w:szCs w:val="18"/>
        </w:rPr>
      </w:pPr>
    </w:p>
    <w:p w:rsidR="00BD45AC" w:rsidRDefault="00BD45AC" w:rsidP="00706509">
      <w:pPr>
        <w:rPr>
          <w:sz w:val="18"/>
          <w:szCs w:val="18"/>
        </w:rPr>
      </w:pPr>
    </w:p>
    <w:p w:rsidR="00BD45AC" w:rsidRPr="00BF3903" w:rsidRDefault="00BD45AC" w:rsidP="00706509">
      <w:pPr>
        <w:rPr>
          <w:sz w:val="18"/>
          <w:szCs w:val="18"/>
        </w:rPr>
      </w:pPr>
    </w:p>
    <w:p w:rsidR="00706509" w:rsidRPr="00FB7D63" w:rsidRDefault="00667945" w:rsidP="00706509">
      <w:pPr>
        <w:spacing w:after="0"/>
        <w:ind w:firstLine="708"/>
        <w:rPr>
          <w:b/>
        </w:rPr>
      </w:pPr>
      <w:r>
        <w:rPr>
          <w:b/>
        </w:rPr>
        <w:t xml:space="preserve">АО «Оссора»    </w:t>
      </w:r>
      <w:r w:rsidR="00706509">
        <w:rPr>
          <w:b/>
        </w:rPr>
        <w:t xml:space="preserve">                                                                       </w:t>
      </w:r>
      <w:r w:rsidR="00706509" w:rsidRPr="00FB7D63">
        <w:rPr>
          <w:b/>
        </w:rPr>
        <w:t>Потребитель:</w:t>
      </w:r>
    </w:p>
    <w:p w:rsidR="00706509" w:rsidRDefault="00706509" w:rsidP="00706509">
      <w:pPr>
        <w:spacing w:after="0"/>
      </w:pPr>
      <w:r w:rsidRPr="00FB7D63">
        <w:rPr>
          <w:b/>
        </w:rPr>
        <w:tab/>
      </w:r>
      <w:r>
        <w:tab/>
      </w:r>
      <w:r>
        <w:tab/>
      </w:r>
      <w:r>
        <w:tab/>
        <w:t xml:space="preserve">                                                         </w:t>
      </w:r>
    </w:p>
    <w:p w:rsidR="00706509" w:rsidRDefault="00667945" w:rsidP="00706509">
      <w:pPr>
        <w:spacing w:after="0"/>
      </w:pPr>
      <w:r>
        <w:t xml:space="preserve">Генеральный директор   </w:t>
      </w:r>
      <w:r>
        <w:tab/>
      </w:r>
      <w:r>
        <w:tab/>
      </w:r>
      <w:r>
        <w:tab/>
      </w:r>
      <w:r>
        <w:tab/>
      </w:r>
      <w:r>
        <w:tab/>
      </w:r>
      <w:r w:rsidR="00706509">
        <w:tab/>
      </w:r>
      <w:r w:rsidR="00706509">
        <w:tab/>
      </w:r>
      <w:r w:rsidR="00706509">
        <w:tab/>
      </w:r>
    </w:p>
    <w:p w:rsidR="00706509" w:rsidRDefault="00706509" w:rsidP="00706509">
      <w:pPr>
        <w:spacing w:after="0"/>
      </w:pPr>
    </w:p>
    <w:p w:rsidR="00706509" w:rsidRDefault="00706509" w:rsidP="00706509">
      <w:pPr>
        <w:spacing w:after="0"/>
      </w:pPr>
      <w:r>
        <w:t>_________________</w:t>
      </w:r>
      <w:r w:rsidR="00667945">
        <w:t xml:space="preserve"> </w:t>
      </w:r>
      <w:r>
        <w:t>Подкопаев А.В.</w:t>
      </w:r>
      <w:r>
        <w:tab/>
      </w:r>
      <w:r>
        <w:tab/>
      </w:r>
      <w:r>
        <w:tab/>
      </w:r>
      <w:r>
        <w:tab/>
        <w:t>_________________</w:t>
      </w:r>
      <w:r w:rsidR="00667945">
        <w:t xml:space="preserve"> </w:t>
      </w:r>
      <w:r w:rsidR="00BD45AC">
        <w:t>ФИО</w:t>
      </w:r>
    </w:p>
    <w:p w:rsidR="00706509" w:rsidRPr="00706509" w:rsidRDefault="00706509" w:rsidP="00750355">
      <w:pPr>
        <w:spacing w:after="0"/>
      </w:pPr>
      <w:r>
        <w:tab/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М.П.</w:t>
      </w:r>
    </w:p>
    <w:sectPr w:rsidR="00706509" w:rsidRPr="00706509" w:rsidSect="003A3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66DF"/>
    <w:multiLevelType w:val="hybridMultilevel"/>
    <w:tmpl w:val="063EF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F7E06"/>
    <w:multiLevelType w:val="hybridMultilevel"/>
    <w:tmpl w:val="26E2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A54E2"/>
    <w:multiLevelType w:val="hybridMultilevel"/>
    <w:tmpl w:val="2E1AF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A2C05"/>
    <w:multiLevelType w:val="hybridMultilevel"/>
    <w:tmpl w:val="26E2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B20A4"/>
    <w:multiLevelType w:val="hybridMultilevel"/>
    <w:tmpl w:val="26E2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10424"/>
    <w:multiLevelType w:val="hybridMultilevel"/>
    <w:tmpl w:val="26E2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72F8A"/>
    <w:multiLevelType w:val="hybridMultilevel"/>
    <w:tmpl w:val="26E2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73CBB"/>
    <w:multiLevelType w:val="hybridMultilevel"/>
    <w:tmpl w:val="26E2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909"/>
    <w:rsid w:val="00001F32"/>
    <w:rsid w:val="0000394E"/>
    <w:rsid w:val="00007721"/>
    <w:rsid w:val="00007992"/>
    <w:rsid w:val="000332DC"/>
    <w:rsid w:val="00045D25"/>
    <w:rsid w:val="00054732"/>
    <w:rsid w:val="00064030"/>
    <w:rsid w:val="00066022"/>
    <w:rsid w:val="00071A91"/>
    <w:rsid w:val="00086393"/>
    <w:rsid w:val="000B357A"/>
    <w:rsid w:val="000B772F"/>
    <w:rsid w:val="000C1D83"/>
    <w:rsid w:val="000C3F69"/>
    <w:rsid w:val="000C6442"/>
    <w:rsid w:val="000D0936"/>
    <w:rsid w:val="000D352E"/>
    <w:rsid w:val="000D36B0"/>
    <w:rsid w:val="000D6B38"/>
    <w:rsid w:val="000E06BB"/>
    <w:rsid w:val="000E6BC9"/>
    <w:rsid w:val="000E6FAF"/>
    <w:rsid w:val="000E7605"/>
    <w:rsid w:val="000F1DB5"/>
    <w:rsid w:val="000F265E"/>
    <w:rsid w:val="0011183A"/>
    <w:rsid w:val="001201C5"/>
    <w:rsid w:val="00120209"/>
    <w:rsid w:val="0012176E"/>
    <w:rsid w:val="0012235A"/>
    <w:rsid w:val="00124D0D"/>
    <w:rsid w:val="0013544D"/>
    <w:rsid w:val="00137839"/>
    <w:rsid w:val="001404F1"/>
    <w:rsid w:val="0014200E"/>
    <w:rsid w:val="001460CC"/>
    <w:rsid w:val="0016107F"/>
    <w:rsid w:val="00166A37"/>
    <w:rsid w:val="00167AF0"/>
    <w:rsid w:val="001755C4"/>
    <w:rsid w:val="0017589E"/>
    <w:rsid w:val="00177ECD"/>
    <w:rsid w:val="001A5C2F"/>
    <w:rsid w:val="001B39B9"/>
    <w:rsid w:val="001D183C"/>
    <w:rsid w:val="001D241C"/>
    <w:rsid w:val="001D54D8"/>
    <w:rsid w:val="001E4C8A"/>
    <w:rsid w:val="001E7B6B"/>
    <w:rsid w:val="001F5E06"/>
    <w:rsid w:val="001F64D9"/>
    <w:rsid w:val="00203659"/>
    <w:rsid w:val="00205539"/>
    <w:rsid w:val="0021433C"/>
    <w:rsid w:val="00220882"/>
    <w:rsid w:val="002621A1"/>
    <w:rsid w:val="002714F9"/>
    <w:rsid w:val="00276F85"/>
    <w:rsid w:val="002A007F"/>
    <w:rsid w:val="002B649F"/>
    <w:rsid w:val="002C4D7C"/>
    <w:rsid w:val="002D3AC9"/>
    <w:rsid w:val="002E2197"/>
    <w:rsid w:val="002E38A4"/>
    <w:rsid w:val="00301F46"/>
    <w:rsid w:val="003134C5"/>
    <w:rsid w:val="00317AFB"/>
    <w:rsid w:val="00334C66"/>
    <w:rsid w:val="00354F38"/>
    <w:rsid w:val="003830DE"/>
    <w:rsid w:val="003911E5"/>
    <w:rsid w:val="003916FB"/>
    <w:rsid w:val="003939DA"/>
    <w:rsid w:val="003A019C"/>
    <w:rsid w:val="003A2FB7"/>
    <w:rsid w:val="003A3666"/>
    <w:rsid w:val="003A3C5E"/>
    <w:rsid w:val="003C40E4"/>
    <w:rsid w:val="003D0A1B"/>
    <w:rsid w:val="003D1938"/>
    <w:rsid w:val="003E2CF6"/>
    <w:rsid w:val="003F23A5"/>
    <w:rsid w:val="003F32E6"/>
    <w:rsid w:val="003F68E5"/>
    <w:rsid w:val="00403F0D"/>
    <w:rsid w:val="00404ACD"/>
    <w:rsid w:val="00411661"/>
    <w:rsid w:val="00414376"/>
    <w:rsid w:val="00421B57"/>
    <w:rsid w:val="004240E2"/>
    <w:rsid w:val="00431C52"/>
    <w:rsid w:val="00474BF6"/>
    <w:rsid w:val="004765AB"/>
    <w:rsid w:val="00487005"/>
    <w:rsid w:val="004B39B2"/>
    <w:rsid w:val="004B635C"/>
    <w:rsid w:val="004C16E0"/>
    <w:rsid w:val="004D2CF0"/>
    <w:rsid w:val="004E62F5"/>
    <w:rsid w:val="004E7F34"/>
    <w:rsid w:val="004F1C80"/>
    <w:rsid w:val="004F450F"/>
    <w:rsid w:val="00502D75"/>
    <w:rsid w:val="00504904"/>
    <w:rsid w:val="0050745B"/>
    <w:rsid w:val="005109FF"/>
    <w:rsid w:val="0051209C"/>
    <w:rsid w:val="00514B69"/>
    <w:rsid w:val="0052530C"/>
    <w:rsid w:val="00526491"/>
    <w:rsid w:val="005266DA"/>
    <w:rsid w:val="005276DF"/>
    <w:rsid w:val="00546301"/>
    <w:rsid w:val="00551047"/>
    <w:rsid w:val="00552D9A"/>
    <w:rsid w:val="005608D6"/>
    <w:rsid w:val="00560B1F"/>
    <w:rsid w:val="00574197"/>
    <w:rsid w:val="005828CF"/>
    <w:rsid w:val="00590F9D"/>
    <w:rsid w:val="005A688C"/>
    <w:rsid w:val="005D43C0"/>
    <w:rsid w:val="005F7580"/>
    <w:rsid w:val="00601092"/>
    <w:rsid w:val="00602645"/>
    <w:rsid w:val="00602BEC"/>
    <w:rsid w:val="006046B2"/>
    <w:rsid w:val="00614D13"/>
    <w:rsid w:val="0061592E"/>
    <w:rsid w:val="00617010"/>
    <w:rsid w:val="00620005"/>
    <w:rsid w:val="006227FC"/>
    <w:rsid w:val="00623AE4"/>
    <w:rsid w:val="006240C7"/>
    <w:rsid w:val="00627FEC"/>
    <w:rsid w:val="00636965"/>
    <w:rsid w:val="006413BD"/>
    <w:rsid w:val="0066195E"/>
    <w:rsid w:val="00662966"/>
    <w:rsid w:val="006648B3"/>
    <w:rsid w:val="00667945"/>
    <w:rsid w:val="00675F4E"/>
    <w:rsid w:val="006762CF"/>
    <w:rsid w:val="006777A9"/>
    <w:rsid w:val="00692391"/>
    <w:rsid w:val="006B29BF"/>
    <w:rsid w:val="006C07BB"/>
    <w:rsid w:val="006C3EAA"/>
    <w:rsid w:val="006C7F97"/>
    <w:rsid w:val="006D06D2"/>
    <w:rsid w:val="006D3073"/>
    <w:rsid w:val="006D3C06"/>
    <w:rsid w:val="006E6077"/>
    <w:rsid w:val="006F4C97"/>
    <w:rsid w:val="006F58A6"/>
    <w:rsid w:val="00706509"/>
    <w:rsid w:val="0071154D"/>
    <w:rsid w:val="00712936"/>
    <w:rsid w:val="00746B6D"/>
    <w:rsid w:val="00750355"/>
    <w:rsid w:val="00752B42"/>
    <w:rsid w:val="0075370A"/>
    <w:rsid w:val="007556E5"/>
    <w:rsid w:val="00763BF0"/>
    <w:rsid w:val="0076420B"/>
    <w:rsid w:val="0076613E"/>
    <w:rsid w:val="007664C0"/>
    <w:rsid w:val="0076718D"/>
    <w:rsid w:val="00770777"/>
    <w:rsid w:val="007A7F0A"/>
    <w:rsid w:val="007B058D"/>
    <w:rsid w:val="007B1A5C"/>
    <w:rsid w:val="007C0693"/>
    <w:rsid w:val="007D4484"/>
    <w:rsid w:val="007D6FD3"/>
    <w:rsid w:val="007E1269"/>
    <w:rsid w:val="007E5AC2"/>
    <w:rsid w:val="007F5A5E"/>
    <w:rsid w:val="0080098F"/>
    <w:rsid w:val="008319DF"/>
    <w:rsid w:val="00835215"/>
    <w:rsid w:val="00842018"/>
    <w:rsid w:val="00852A89"/>
    <w:rsid w:val="00855591"/>
    <w:rsid w:val="008627B1"/>
    <w:rsid w:val="008633DA"/>
    <w:rsid w:val="00864937"/>
    <w:rsid w:val="008673F6"/>
    <w:rsid w:val="008742C2"/>
    <w:rsid w:val="00874CED"/>
    <w:rsid w:val="00880909"/>
    <w:rsid w:val="00881A8F"/>
    <w:rsid w:val="00885D04"/>
    <w:rsid w:val="008A0E53"/>
    <w:rsid w:val="008B0688"/>
    <w:rsid w:val="008D0FE7"/>
    <w:rsid w:val="008D53A8"/>
    <w:rsid w:val="008D5A43"/>
    <w:rsid w:val="008E6ED3"/>
    <w:rsid w:val="009113BD"/>
    <w:rsid w:val="00927978"/>
    <w:rsid w:val="00932012"/>
    <w:rsid w:val="00942824"/>
    <w:rsid w:val="009509BC"/>
    <w:rsid w:val="009631A4"/>
    <w:rsid w:val="00965D46"/>
    <w:rsid w:val="0097100F"/>
    <w:rsid w:val="009710D4"/>
    <w:rsid w:val="00971859"/>
    <w:rsid w:val="009767C1"/>
    <w:rsid w:val="00982907"/>
    <w:rsid w:val="009858DF"/>
    <w:rsid w:val="009905EF"/>
    <w:rsid w:val="009A56E9"/>
    <w:rsid w:val="009B7EEA"/>
    <w:rsid w:val="009D68E7"/>
    <w:rsid w:val="009E1D7F"/>
    <w:rsid w:val="009E4242"/>
    <w:rsid w:val="00A0302E"/>
    <w:rsid w:val="00A17941"/>
    <w:rsid w:val="00A36BD3"/>
    <w:rsid w:val="00A425A8"/>
    <w:rsid w:val="00A55037"/>
    <w:rsid w:val="00A57D8B"/>
    <w:rsid w:val="00A81158"/>
    <w:rsid w:val="00A813FC"/>
    <w:rsid w:val="00A9075C"/>
    <w:rsid w:val="00A9155F"/>
    <w:rsid w:val="00A93DFF"/>
    <w:rsid w:val="00AB0CC9"/>
    <w:rsid w:val="00AC108A"/>
    <w:rsid w:val="00AC404E"/>
    <w:rsid w:val="00AE4EC4"/>
    <w:rsid w:val="00AF3959"/>
    <w:rsid w:val="00AF4362"/>
    <w:rsid w:val="00B01093"/>
    <w:rsid w:val="00B074BB"/>
    <w:rsid w:val="00B128D1"/>
    <w:rsid w:val="00B3539F"/>
    <w:rsid w:val="00B370BF"/>
    <w:rsid w:val="00B423BE"/>
    <w:rsid w:val="00B45D22"/>
    <w:rsid w:val="00B461B6"/>
    <w:rsid w:val="00B5714F"/>
    <w:rsid w:val="00B57D96"/>
    <w:rsid w:val="00B653DA"/>
    <w:rsid w:val="00B71882"/>
    <w:rsid w:val="00B85F41"/>
    <w:rsid w:val="00B86B91"/>
    <w:rsid w:val="00B87A96"/>
    <w:rsid w:val="00B9753B"/>
    <w:rsid w:val="00BC69C2"/>
    <w:rsid w:val="00BD45AC"/>
    <w:rsid w:val="00BE23C6"/>
    <w:rsid w:val="00BE5395"/>
    <w:rsid w:val="00BE6DB3"/>
    <w:rsid w:val="00BE73EC"/>
    <w:rsid w:val="00BE7ED8"/>
    <w:rsid w:val="00BF13EA"/>
    <w:rsid w:val="00BF70A3"/>
    <w:rsid w:val="00C02389"/>
    <w:rsid w:val="00C04034"/>
    <w:rsid w:val="00C14C5B"/>
    <w:rsid w:val="00C26FAA"/>
    <w:rsid w:val="00C46D9F"/>
    <w:rsid w:val="00C80D18"/>
    <w:rsid w:val="00C82975"/>
    <w:rsid w:val="00C87FCD"/>
    <w:rsid w:val="00CC042E"/>
    <w:rsid w:val="00CD3441"/>
    <w:rsid w:val="00CF021D"/>
    <w:rsid w:val="00D064D4"/>
    <w:rsid w:val="00D07709"/>
    <w:rsid w:val="00D27032"/>
    <w:rsid w:val="00D33A96"/>
    <w:rsid w:val="00D42A40"/>
    <w:rsid w:val="00D51ECF"/>
    <w:rsid w:val="00D771A0"/>
    <w:rsid w:val="00D810F7"/>
    <w:rsid w:val="00D847FF"/>
    <w:rsid w:val="00DA4899"/>
    <w:rsid w:val="00DA67A5"/>
    <w:rsid w:val="00DD5BE8"/>
    <w:rsid w:val="00DD750A"/>
    <w:rsid w:val="00E0170C"/>
    <w:rsid w:val="00E01A67"/>
    <w:rsid w:val="00E06373"/>
    <w:rsid w:val="00E14961"/>
    <w:rsid w:val="00E15BE3"/>
    <w:rsid w:val="00E2085C"/>
    <w:rsid w:val="00E211BC"/>
    <w:rsid w:val="00E2422F"/>
    <w:rsid w:val="00E32B25"/>
    <w:rsid w:val="00E34CEA"/>
    <w:rsid w:val="00E71CD6"/>
    <w:rsid w:val="00E72F89"/>
    <w:rsid w:val="00E75CB9"/>
    <w:rsid w:val="00E77673"/>
    <w:rsid w:val="00E8665A"/>
    <w:rsid w:val="00E9134D"/>
    <w:rsid w:val="00E9437B"/>
    <w:rsid w:val="00EC4D55"/>
    <w:rsid w:val="00EE47F0"/>
    <w:rsid w:val="00EE5A7A"/>
    <w:rsid w:val="00F05DBB"/>
    <w:rsid w:val="00F0791E"/>
    <w:rsid w:val="00F47776"/>
    <w:rsid w:val="00F53997"/>
    <w:rsid w:val="00F926D5"/>
    <w:rsid w:val="00FA77C2"/>
    <w:rsid w:val="00FC2FFA"/>
    <w:rsid w:val="00FD166C"/>
    <w:rsid w:val="00FD5770"/>
    <w:rsid w:val="00FF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09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9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</dc:creator>
  <cp:keywords/>
  <dc:description/>
  <cp:lastModifiedBy>Admin</cp:lastModifiedBy>
  <cp:revision>15</cp:revision>
  <cp:lastPrinted>2017-12-27T20:55:00Z</cp:lastPrinted>
  <dcterms:created xsi:type="dcterms:W3CDTF">2015-01-15T21:28:00Z</dcterms:created>
  <dcterms:modified xsi:type="dcterms:W3CDTF">2017-12-27T21:30:00Z</dcterms:modified>
</cp:coreProperties>
</file>